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641974">
        <w:rPr>
          <w:rFonts w:ascii="NeoSansPro-Regular" w:hAnsi="NeoSansPro-Regular" w:cs="NeoSansPro-Regular"/>
          <w:color w:val="404040"/>
          <w:sz w:val="20"/>
          <w:szCs w:val="20"/>
        </w:rPr>
        <w:t xml:space="preserve">Mario Javier Valencia Hernández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941F1C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641974" w:rsidRDefault="0064197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Cedula Profesional (Licenciatura)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8074609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0341DE">
        <w:rPr>
          <w:rFonts w:ascii="NeoSansPro-Regular" w:hAnsi="NeoSansPro-Regular" w:cs="NeoSansPro-Regular"/>
          <w:color w:val="404040"/>
          <w:sz w:val="20"/>
          <w:szCs w:val="20"/>
        </w:rPr>
        <w:t>228 8 19 1311 Ext 103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B45701">
        <w:rPr>
          <w:rFonts w:ascii="NeoSansPro-Regular" w:hAnsi="NeoSansPro-Regular" w:cs="NeoSansPro-Regular"/>
          <w:color w:val="404040"/>
          <w:sz w:val="20"/>
          <w:szCs w:val="20"/>
        </w:rPr>
        <w:t>mariojvh@hotmail.com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B4570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2003-2006</w:t>
      </w:r>
    </w:p>
    <w:p w:rsidR="00AB5916" w:rsidRPr="00B45701" w:rsidRDefault="00B4570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 por el Instituto Veracruzano de Educación Superior IVES.</w:t>
      </w:r>
    </w:p>
    <w:p w:rsidR="00AB5916" w:rsidRDefault="00B4570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Especialidad en Administración de Recursos Humanos por el IVES.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34220F" w:rsidRPr="00AC0BD4" w:rsidRDefault="0034220F" w:rsidP="0034220F">
      <w:pPr>
        <w:pStyle w:val="Sinespaciado"/>
        <w:rPr>
          <w:rFonts w:ascii="Neo Sans Pro" w:hAnsi="Neo Sans Pro"/>
          <w:b/>
          <w:sz w:val="20"/>
          <w:szCs w:val="20"/>
        </w:rPr>
      </w:pPr>
      <w:r w:rsidRPr="00AC0BD4">
        <w:rPr>
          <w:rFonts w:ascii="Neo Sans Pro" w:hAnsi="Neo Sans Pro"/>
          <w:b/>
          <w:sz w:val="20"/>
          <w:szCs w:val="20"/>
        </w:rPr>
        <w:t xml:space="preserve">1990-1992 </w:t>
      </w:r>
    </w:p>
    <w:p w:rsidR="0034220F" w:rsidRPr="00AC0BD4" w:rsidRDefault="0034220F" w:rsidP="0034220F">
      <w:pPr>
        <w:pStyle w:val="Sinespaciado"/>
        <w:rPr>
          <w:rFonts w:ascii="Neo Sans Pro" w:hAnsi="Neo Sans Pro"/>
          <w:sz w:val="20"/>
          <w:szCs w:val="20"/>
        </w:rPr>
      </w:pPr>
      <w:r w:rsidRPr="00AC0BD4">
        <w:rPr>
          <w:rFonts w:ascii="Neo Sans Pro" w:hAnsi="Neo Sans Pro"/>
          <w:sz w:val="20"/>
          <w:szCs w:val="20"/>
        </w:rPr>
        <w:t>Capturita de datos, Editorial Cabello Acosta.</w:t>
      </w:r>
    </w:p>
    <w:p w:rsidR="0034220F" w:rsidRPr="00AC0BD4" w:rsidRDefault="0034220F" w:rsidP="0034220F">
      <w:pPr>
        <w:pStyle w:val="Sinespaciado"/>
        <w:rPr>
          <w:rFonts w:ascii="Neo Sans Pro" w:hAnsi="Neo Sans Pro"/>
          <w:b/>
          <w:sz w:val="20"/>
          <w:szCs w:val="20"/>
        </w:rPr>
      </w:pPr>
      <w:r w:rsidRPr="00AC0BD4">
        <w:rPr>
          <w:rFonts w:ascii="Neo Sans Pro" w:hAnsi="Neo Sans Pro"/>
          <w:b/>
          <w:sz w:val="20"/>
          <w:szCs w:val="20"/>
        </w:rPr>
        <w:t>1992-2011</w:t>
      </w:r>
    </w:p>
    <w:p w:rsidR="0034220F" w:rsidRPr="00AC0BD4" w:rsidRDefault="0034220F" w:rsidP="0034220F">
      <w:pPr>
        <w:pStyle w:val="Sinespaciado"/>
        <w:rPr>
          <w:rFonts w:ascii="Neo Sans Pro" w:hAnsi="Neo Sans Pro"/>
          <w:sz w:val="20"/>
          <w:szCs w:val="20"/>
        </w:rPr>
      </w:pPr>
      <w:r w:rsidRPr="00AC0BD4">
        <w:rPr>
          <w:rFonts w:ascii="Neo Sans Pro" w:hAnsi="Neo Sans Pro"/>
          <w:sz w:val="20"/>
          <w:szCs w:val="20"/>
        </w:rPr>
        <w:t>Perito Criminalista, adscrito a la Dirección de los Servicios Periciales, desempeñando funciones en sus diversas áreas.</w:t>
      </w:r>
    </w:p>
    <w:p w:rsidR="0034220F" w:rsidRPr="00AC0BD4" w:rsidRDefault="0034220F" w:rsidP="0034220F">
      <w:pPr>
        <w:pStyle w:val="Sinespaciado"/>
        <w:rPr>
          <w:rFonts w:ascii="Neo Sans Pro" w:hAnsi="Neo Sans Pro"/>
          <w:b/>
          <w:sz w:val="20"/>
          <w:szCs w:val="20"/>
        </w:rPr>
      </w:pPr>
      <w:r w:rsidRPr="00AC0BD4">
        <w:rPr>
          <w:rFonts w:ascii="Neo Sans Pro" w:hAnsi="Neo Sans Pro"/>
          <w:b/>
          <w:sz w:val="20"/>
          <w:szCs w:val="20"/>
        </w:rPr>
        <w:t>Febrero-Octubre 2011</w:t>
      </w:r>
    </w:p>
    <w:p w:rsidR="0034220F" w:rsidRPr="00AC0BD4" w:rsidRDefault="0034220F" w:rsidP="0034220F">
      <w:pPr>
        <w:pStyle w:val="Sinespaciado"/>
        <w:rPr>
          <w:rFonts w:ascii="Neo Sans Pro" w:hAnsi="Neo Sans Pro"/>
          <w:sz w:val="20"/>
          <w:szCs w:val="20"/>
        </w:rPr>
      </w:pPr>
      <w:r w:rsidRPr="00AC0BD4">
        <w:rPr>
          <w:rFonts w:ascii="Neo Sans Pro" w:hAnsi="Neo Sans Pro"/>
          <w:sz w:val="20"/>
          <w:szCs w:val="20"/>
        </w:rPr>
        <w:t>Enlace Regional  de los Servicios Periciales en Martínez de la Torre.</w:t>
      </w:r>
    </w:p>
    <w:p w:rsidR="0034220F" w:rsidRPr="00AC0BD4" w:rsidRDefault="006E3506" w:rsidP="0034220F">
      <w:pPr>
        <w:pStyle w:val="Sinespaciado"/>
        <w:rPr>
          <w:rFonts w:ascii="Neo Sans Pro" w:hAnsi="Neo Sans Pro"/>
          <w:b/>
          <w:sz w:val="20"/>
          <w:szCs w:val="20"/>
        </w:rPr>
      </w:pPr>
      <w:r w:rsidRPr="00AC0BD4">
        <w:rPr>
          <w:rFonts w:ascii="Neo Sans Pro" w:hAnsi="Neo Sans Pro"/>
          <w:b/>
          <w:sz w:val="20"/>
          <w:szCs w:val="20"/>
        </w:rPr>
        <w:t>10 Octubre de 2011 al 2017</w:t>
      </w:r>
    </w:p>
    <w:p w:rsidR="00AB5916" w:rsidRPr="00AC0BD4" w:rsidRDefault="0034220F" w:rsidP="0034220F">
      <w:pPr>
        <w:pStyle w:val="Sinespaciado"/>
        <w:rPr>
          <w:rFonts w:ascii="Neo Sans Pro" w:hAnsi="Neo Sans Pro"/>
          <w:sz w:val="20"/>
          <w:szCs w:val="20"/>
        </w:rPr>
      </w:pPr>
      <w:r w:rsidRPr="00AC0BD4">
        <w:rPr>
          <w:rFonts w:ascii="Neo Sans Pro" w:hAnsi="Neo Sans Pro"/>
          <w:sz w:val="20"/>
          <w:szCs w:val="20"/>
        </w:rPr>
        <w:t xml:space="preserve">Delegado Regional de los Servicios Periciales de la Zona Centro-Veracruz. </w:t>
      </w:r>
    </w:p>
    <w:p w:rsidR="006E3506" w:rsidRPr="00AC0BD4" w:rsidRDefault="006E3506" w:rsidP="0034220F">
      <w:pPr>
        <w:pStyle w:val="Sinespaciado"/>
        <w:rPr>
          <w:rFonts w:ascii="Neo Sans Pro" w:hAnsi="Neo Sans Pro"/>
          <w:b/>
          <w:sz w:val="20"/>
          <w:szCs w:val="20"/>
        </w:rPr>
      </w:pPr>
      <w:r w:rsidRPr="00AC0BD4">
        <w:rPr>
          <w:rFonts w:ascii="Neo Sans Pro" w:hAnsi="Neo Sans Pro"/>
          <w:b/>
          <w:sz w:val="20"/>
          <w:szCs w:val="20"/>
        </w:rPr>
        <w:t>2017 a la Fecha</w:t>
      </w:r>
    </w:p>
    <w:p w:rsidR="006E3506" w:rsidRPr="00AC0BD4" w:rsidRDefault="006E3506" w:rsidP="0034220F">
      <w:pPr>
        <w:pStyle w:val="Sinespaciado"/>
        <w:rPr>
          <w:rFonts w:ascii="Neo Sans Pro" w:hAnsi="Neo Sans Pro"/>
          <w:sz w:val="20"/>
          <w:szCs w:val="20"/>
        </w:rPr>
      </w:pPr>
      <w:r w:rsidRPr="00AC0BD4">
        <w:rPr>
          <w:rFonts w:ascii="Neo Sans Pro" w:hAnsi="Neo Sans Pro"/>
          <w:sz w:val="20"/>
          <w:szCs w:val="20"/>
        </w:rPr>
        <w:t>Subdirector de los Servicios Periciales.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D036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D036B4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C0BD4" w:rsidRPr="00AC0BD4" w:rsidRDefault="00AC0BD4" w:rsidP="00AC0BD4">
      <w:pPr>
        <w:jc w:val="both"/>
        <w:rPr>
          <w:rFonts w:ascii="Neo Sans Pro" w:hAnsi="Neo Sans Pro"/>
          <w:sz w:val="20"/>
          <w:szCs w:val="20"/>
        </w:rPr>
      </w:pPr>
      <w:r w:rsidRPr="00AC0BD4">
        <w:rPr>
          <w:rFonts w:ascii="Neo Sans Pro" w:hAnsi="Neo Sans Pro"/>
          <w:sz w:val="20"/>
          <w:szCs w:val="20"/>
        </w:rPr>
        <w:t xml:space="preserve">Fotografía Forense, Tránsito Terrestre Forense, Criminalística Forense, Dactiloscopia Forense, Grafoscopía Forense, Vehículos alterados, Sistema Tradicionales de Identificación y demás materias Forenses. Áreas Administrativas </w:t>
      </w:r>
    </w:p>
    <w:p w:rsidR="006B643A" w:rsidRDefault="006B643A" w:rsidP="00AB5916"/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C71" w:rsidRDefault="007F0C71" w:rsidP="00AB5916">
      <w:pPr>
        <w:spacing w:after="0" w:line="240" w:lineRule="auto"/>
      </w:pPr>
      <w:r>
        <w:separator/>
      </w:r>
    </w:p>
  </w:endnote>
  <w:endnote w:type="continuationSeparator" w:id="1">
    <w:p w:rsidR="007F0C71" w:rsidRDefault="007F0C7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C71" w:rsidRDefault="007F0C71" w:rsidP="00AB5916">
      <w:pPr>
        <w:spacing w:after="0" w:line="240" w:lineRule="auto"/>
      </w:pPr>
      <w:r>
        <w:separator/>
      </w:r>
    </w:p>
  </w:footnote>
  <w:footnote w:type="continuationSeparator" w:id="1">
    <w:p w:rsidR="007F0C71" w:rsidRDefault="007F0C7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B32AE"/>
    <w:multiLevelType w:val="hybridMultilevel"/>
    <w:tmpl w:val="77DA49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41DE"/>
    <w:rsid w:val="00035E4E"/>
    <w:rsid w:val="0005169D"/>
    <w:rsid w:val="00076A27"/>
    <w:rsid w:val="00080EA7"/>
    <w:rsid w:val="000D5363"/>
    <w:rsid w:val="000E2580"/>
    <w:rsid w:val="00126957"/>
    <w:rsid w:val="00196774"/>
    <w:rsid w:val="00202AF3"/>
    <w:rsid w:val="002F1654"/>
    <w:rsid w:val="00304E91"/>
    <w:rsid w:val="0034220F"/>
    <w:rsid w:val="00462C41"/>
    <w:rsid w:val="00473D81"/>
    <w:rsid w:val="004A1170"/>
    <w:rsid w:val="004B2D6E"/>
    <w:rsid w:val="004E4FFA"/>
    <w:rsid w:val="005502F5"/>
    <w:rsid w:val="005610C8"/>
    <w:rsid w:val="005A32B3"/>
    <w:rsid w:val="00600D12"/>
    <w:rsid w:val="00641974"/>
    <w:rsid w:val="00663CAA"/>
    <w:rsid w:val="006B386A"/>
    <w:rsid w:val="006B643A"/>
    <w:rsid w:val="006E3506"/>
    <w:rsid w:val="00726727"/>
    <w:rsid w:val="007F0C71"/>
    <w:rsid w:val="00803D15"/>
    <w:rsid w:val="00913159"/>
    <w:rsid w:val="00941F1C"/>
    <w:rsid w:val="009F71A9"/>
    <w:rsid w:val="00A66637"/>
    <w:rsid w:val="00A75EDE"/>
    <w:rsid w:val="00A81CDC"/>
    <w:rsid w:val="00AB5916"/>
    <w:rsid w:val="00AC0BD4"/>
    <w:rsid w:val="00B45701"/>
    <w:rsid w:val="00C20F71"/>
    <w:rsid w:val="00CE7F12"/>
    <w:rsid w:val="00D03386"/>
    <w:rsid w:val="00D036B4"/>
    <w:rsid w:val="00D338B2"/>
    <w:rsid w:val="00D34400"/>
    <w:rsid w:val="00DB2FA1"/>
    <w:rsid w:val="00DE2E01"/>
    <w:rsid w:val="00E71AD8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220F"/>
    <w:pPr>
      <w:spacing w:after="160" w:line="259" w:lineRule="auto"/>
      <w:ind w:left="720"/>
      <w:contextualSpacing/>
    </w:pPr>
  </w:style>
  <w:style w:type="paragraph" w:styleId="Sinespaciado">
    <w:name w:val="No Spacing"/>
    <w:uiPriority w:val="1"/>
    <w:qFormat/>
    <w:rsid w:val="003422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9</cp:revision>
  <dcterms:created xsi:type="dcterms:W3CDTF">2017-03-10T01:49:00Z</dcterms:created>
  <dcterms:modified xsi:type="dcterms:W3CDTF">2017-06-21T17:42:00Z</dcterms:modified>
</cp:coreProperties>
</file>